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29102" w14:textId="40F5A354" w:rsidR="009C4DE1" w:rsidRPr="00EA6128" w:rsidRDefault="00CC052D" w:rsidP="00790650">
      <w:pPr>
        <w:jc w:val="center"/>
        <w:rPr>
          <w:rFonts w:ascii="Nexa Bold" w:hAnsi="Nexa Bold" w:cstheme="minorHAnsi"/>
          <w:sz w:val="28"/>
          <w:szCs w:val="28"/>
          <w:lang w:val="en-GB"/>
        </w:rPr>
      </w:pPr>
      <w:r w:rsidRPr="00EA6128">
        <w:rPr>
          <w:rFonts w:ascii="Nexa Bold" w:hAnsi="Nexa Bold" w:cstheme="minorHAnsi"/>
          <w:sz w:val="28"/>
          <w:szCs w:val="28"/>
          <w:lang w:val="en-GB"/>
        </w:rPr>
        <w:t>Call for Applications</w:t>
      </w:r>
    </w:p>
    <w:p w14:paraId="3998D71A" w14:textId="77777777" w:rsidR="009C4DE1" w:rsidRPr="00CC052D" w:rsidRDefault="009C4DE1" w:rsidP="00790650">
      <w:pPr>
        <w:jc w:val="both"/>
        <w:rPr>
          <w:rFonts w:ascii="Nexa Bold" w:hAnsi="Nexa Bold" w:cstheme="minorHAnsi"/>
          <w:sz w:val="28"/>
          <w:szCs w:val="28"/>
          <w:lang w:val="en-GB"/>
        </w:rPr>
      </w:pPr>
    </w:p>
    <w:p w14:paraId="2FA77E45" w14:textId="68B01074" w:rsidR="009C4DE1" w:rsidRPr="00CC052D" w:rsidRDefault="00CC052D" w:rsidP="00790650">
      <w:pPr>
        <w:jc w:val="both"/>
        <w:rPr>
          <w:rFonts w:ascii="Nexa Book" w:hAnsi="Nexa Book"/>
          <w:lang w:val="en-GB"/>
        </w:rPr>
      </w:pPr>
      <w:r w:rsidRPr="00CC052D">
        <w:rPr>
          <w:rFonts w:ascii="Nexa Book" w:hAnsi="Nexa Book"/>
          <w:lang w:val="en-GB"/>
        </w:rPr>
        <w:t xml:space="preserve">The National Union of Students in Hungary (HÖOK) issues </w:t>
      </w:r>
      <w:r w:rsidRPr="00790650">
        <w:rPr>
          <w:rFonts w:ascii="Nexa Book" w:hAnsi="Nexa Book"/>
          <w:b/>
          <w:bCs/>
          <w:lang w:val="en-GB"/>
        </w:rPr>
        <w:t xml:space="preserve">a call for applications for talented students to participate in the </w:t>
      </w:r>
      <w:proofErr w:type="spellStart"/>
      <w:r w:rsidRPr="00790650">
        <w:rPr>
          <w:rFonts w:ascii="Nexa Book" w:hAnsi="Nexa Book"/>
          <w:b/>
          <w:bCs/>
          <w:lang w:val="en-GB"/>
        </w:rPr>
        <w:t>MentorFactor</w:t>
      </w:r>
      <w:proofErr w:type="spellEnd"/>
      <w:r w:rsidRPr="00790650">
        <w:rPr>
          <w:rFonts w:ascii="Nexa Book" w:hAnsi="Nexa Book"/>
          <w:b/>
          <w:bCs/>
          <w:lang w:val="en-GB"/>
        </w:rPr>
        <w:t xml:space="preserve"> talent show</w:t>
      </w:r>
      <w:r w:rsidRPr="00CC052D">
        <w:rPr>
          <w:rFonts w:ascii="Nexa Book" w:hAnsi="Nexa Book"/>
          <w:lang w:val="en-GB"/>
        </w:rPr>
        <w:t xml:space="preserve"> organised by the </w:t>
      </w:r>
      <w:proofErr w:type="spellStart"/>
      <w:r w:rsidRPr="00CC052D">
        <w:rPr>
          <w:rFonts w:ascii="Nexa Book" w:hAnsi="Nexa Book"/>
          <w:lang w:val="en-GB"/>
        </w:rPr>
        <w:t>Stipendium</w:t>
      </w:r>
      <w:proofErr w:type="spellEnd"/>
      <w:r w:rsidRPr="00CC052D">
        <w:rPr>
          <w:rFonts w:ascii="Nexa Book" w:hAnsi="Nexa Book"/>
          <w:lang w:val="en-GB"/>
        </w:rPr>
        <w:t xml:space="preserve"> </w:t>
      </w:r>
      <w:proofErr w:type="spellStart"/>
      <w:r w:rsidRPr="00CC052D">
        <w:rPr>
          <w:rFonts w:ascii="Nexa Book" w:hAnsi="Nexa Book"/>
          <w:lang w:val="en-GB"/>
        </w:rPr>
        <w:t>Hungaricum</w:t>
      </w:r>
      <w:proofErr w:type="spellEnd"/>
      <w:r w:rsidRPr="00CC052D">
        <w:rPr>
          <w:rFonts w:ascii="Nexa Book" w:hAnsi="Nexa Book"/>
          <w:lang w:val="en-GB"/>
        </w:rPr>
        <w:t xml:space="preserve"> Mentor Network and </w:t>
      </w:r>
      <w:proofErr w:type="spellStart"/>
      <w:r w:rsidRPr="00CC052D">
        <w:rPr>
          <w:rFonts w:ascii="Nexa Book" w:hAnsi="Nexa Book"/>
          <w:lang w:val="en-GB"/>
        </w:rPr>
        <w:t>Mentorprogram</w:t>
      </w:r>
      <w:proofErr w:type="spellEnd"/>
      <w:r w:rsidR="009C4DE1" w:rsidRPr="00CC052D">
        <w:rPr>
          <w:rFonts w:ascii="Nexa Book" w:hAnsi="Nexa Book"/>
          <w:lang w:val="en-GB"/>
        </w:rPr>
        <w:t>.</w:t>
      </w:r>
    </w:p>
    <w:p w14:paraId="5F7646FB" w14:textId="578DFBBA" w:rsidR="009C4DE1" w:rsidRPr="00CC052D" w:rsidRDefault="009C4DE1" w:rsidP="00790650">
      <w:pPr>
        <w:jc w:val="both"/>
        <w:rPr>
          <w:rFonts w:ascii="Nexa Book" w:hAnsi="Nexa Book"/>
          <w:lang w:val="en-GB"/>
        </w:rPr>
      </w:pPr>
    </w:p>
    <w:p w14:paraId="25A9EE20" w14:textId="6BB56E95" w:rsidR="009C4DE1" w:rsidRPr="00CC052D" w:rsidRDefault="00CC052D" w:rsidP="00790650">
      <w:pPr>
        <w:jc w:val="both"/>
        <w:rPr>
          <w:rFonts w:ascii="Nexa Book" w:hAnsi="Nexa Book"/>
          <w:u w:val="single"/>
          <w:lang w:val="en-GB"/>
        </w:rPr>
      </w:pPr>
      <w:r>
        <w:rPr>
          <w:rFonts w:ascii="Nexa Book" w:hAnsi="Nexa Book"/>
          <w:u w:val="single"/>
          <w:lang w:val="en-GB"/>
        </w:rPr>
        <w:t>Aims</w:t>
      </w:r>
    </w:p>
    <w:p w14:paraId="07E8FAC3" w14:textId="58410880" w:rsidR="009C4DE1" w:rsidRPr="00CC052D" w:rsidRDefault="00CC052D" w:rsidP="00790650">
      <w:pPr>
        <w:pStyle w:val="Listaszerbekezds"/>
        <w:numPr>
          <w:ilvl w:val="0"/>
          <w:numId w:val="3"/>
        </w:numPr>
        <w:jc w:val="both"/>
        <w:rPr>
          <w:rFonts w:ascii="Nexa Book" w:hAnsi="Nexa Book"/>
          <w:lang w:val="en-GB"/>
        </w:rPr>
      </w:pPr>
      <w:r w:rsidRPr="00CC052D">
        <w:rPr>
          <w:rFonts w:ascii="Nexa Book" w:hAnsi="Nexa Book"/>
          <w:lang w:val="en-GB"/>
        </w:rPr>
        <w:t xml:space="preserve">HÖOK aims to provide opportunities for </w:t>
      </w:r>
      <w:r>
        <w:rPr>
          <w:rFonts w:ascii="Nexa Book" w:hAnsi="Nexa Book"/>
          <w:lang w:val="en-GB"/>
        </w:rPr>
        <w:t>international</w:t>
      </w:r>
      <w:r w:rsidRPr="00CC052D">
        <w:rPr>
          <w:rFonts w:ascii="Nexa Book" w:hAnsi="Nexa Book"/>
          <w:lang w:val="en-GB"/>
        </w:rPr>
        <w:t xml:space="preserve"> and Hungarian students </w:t>
      </w:r>
      <w:r>
        <w:rPr>
          <w:rFonts w:ascii="Nexa Book" w:hAnsi="Nexa Book"/>
          <w:lang w:val="en-GB"/>
        </w:rPr>
        <w:t>studying in higher education</w:t>
      </w:r>
      <w:r w:rsidRPr="00CC052D">
        <w:rPr>
          <w:rFonts w:ascii="Nexa Book" w:hAnsi="Nexa Book"/>
          <w:lang w:val="en-GB"/>
        </w:rPr>
        <w:t xml:space="preserve"> </w:t>
      </w:r>
      <w:r>
        <w:rPr>
          <w:rFonts w:ascii="Nexa Book" w:hAnsi="Nexa Book"/>
          <w:lang w:val="en-GB"/>
        </w:rPr>
        <w:t>who would like to represent their countries and universities by participating in a talent show.</w:t>
      </w:r>
    </w:p>
    <w:p w14:paraId="0FE8CEF4" w14:textId="77777777" w:rsidR="009C4DE1" w:rsidRPr="00CC052D" w:rsidRDefault="009C4DE1" w:rsidP="00790650">
      <w:pPr>
        <w:jc w:val="both"/>
        <w:rPr>
          <w:rFonts w:ascii="Nexa Book" w:hAnsi="Nexa Book"/>
          <w:lang w:val="en-GB"/>
        </w:rPr>
      </w:pPr>
    </w:p>
    <w:p w14:paraId="71581E62" w14:textId="1709A51E" w:rsidR="009C4DE1" w:rsidRPr="00CC052D" w:rsidRDefault="00CC052D" w:rsidP="00790650">
      <w:pPr>
        <w:jc w:val="both"/>
        <w:rPr>
          <w:rFonts w:ascii="Nexa Book" w:hAnsi="Nexa Book"/>
          <w:u w:val="single"/>
          <w:lang w:val="en-GB"/>
        </w:rPr>
      </w:pPr>
      <w:r>
        <w:rPr>
          <w:rFonts w:ascii="Nexa Book" w:hAnsi="Nexa Book"/>
          <w:u w:val="single"/>
          <w:lang w:val="en-GB"/>
        </w:rPr>
        <w:t>Applicants</w:t>
      </w:r>
    </w:p>
    <w:p w14:paraId="7F58C845" w14:textId="0E6D7B49" w:rsidR="009C4DE1" w:rsidRPr="00CC052D" w:rsidRDefault="00CC052D" w:rsidP="00790650">
      <w:pPr>
        <w:pStyle w:val="Listaszerbekezds"/>
        <w:numPr>
          <w:ilvl w:val="0"/>
          <w:numId w:val="1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All students of </w:t>
      </w:r>
      <w:r w:rsidRPr="00790650">
        <w:rPr>
          <w:rFonts w:ascii="Nexa Book" w:hAnsi="Nexa Book"/>
          <w:b/>
          <w:bCs/>
          <w:lang w:val="en-GB"/>
        </w:rPr>
        <w:t>any higher education institution in Hungary</w:t>
      </w:r>
      <w:r>
        <w:rPr>
          <w:rFonts w:ascii="Nexa Book" w:hAnsi="Nexa Book"/>
          <w:lang w:val="en-GB"/>
        </w:rPr>
        <w:t xml:space="preserve"> may apply</w:t>
      </w:r>
      <w:r w:rsidR="009C4DE1" w:rsidRPr="00CC052D">
        <w:rPr>
          <w:rFonts w:ascii="Nexa Book" w:hAnsi="Nexa Book"/>
          <w:lang w:val="en-GB"/>
        </w:rPr>
        <w:t>.</w:t>
      </w:r>
    </w:p>
    <w:p w14:paraId="60E6CC59" w14:textId="1F63A32A" w:rsidR="001D5E12" w:rsidRPr="00CC052D" w:rsidRDefault="00CC052D" w:rsidP="00790650">
      <w:pPr>
        <w:pStyle w:val="Listaszerbekezds"/>
        <w:numPr>
          <w:ilvl w:val="0"/>
          <w:numId w:val="1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All applicants applying in a group </w:t>
      </w:r>
      <w:r w:rsidRPr="00790650">
        <w:rPr>
          <w:rFonts w:ascii="Nexa Book" w:hAnsi="Nexa Book"/>
          <w:b/>
          <w:bCs/>
          <w:lang w:val="en-GB"/>
        </w:rPr>
        <w:t>must be a student of a higher education institution</w:t>
      </w:r>
      <w:r>
        <w:rPr>
          <w:rFonts w:ascii="Nexa Book" w:hAnsi="Nexa Book"/>
          <w:lang w:val="en-GB"/>
        </w:rPr>
        <w:t>.</w:t>
      </w:r>
    </w:p>
    <w:p w14:paraId="0C07E99E" w14:textId="77777777" w:rsidR="009C4DE1" w:rsidRPr="00CC052D" w:rsidRDefault="009C4DE1" w:rsidP="00790650">
      <w:pPr>
        <w:jc w:val="both"/>
        <w:rPr>
          <w:rFonts w:ascii="Nexa Book" w:hAnsi="Nexa Book"/>
          <w:lang w:val="en-GB"/>
        </w:rPr>
      </w:pPr>
    </w:p>
    <w:p w14:paraId="269A1144" w14:textId="639848D1" w:rsidR="009C4DE1" w:rsidRPr="00CC052D" w:rsidRDefault="00CC052D" w:rsidP="00790650">
      <w:pPr>
        <w:jc w:val="both"/>
        <w:rPr>
          <w:rFonts w:ascii="Nexa Book" w:hAnsi="Nexa Book"/>
          <w:u w:val="single"/>
          <w:lang w:val="en-GB"/>
        </w:rPr>
      </w:pPr>
      <w:r>
        <w:rPr>
          <w:rFonts w:ascii="Nexa Book" w:hAnsi="Nexa Book"/>
          <w:u w:val="single"/>
          <w:lang w:val="en-GB"/>
        </w:rPr>
        <w:t>Application process</w:t>
      </w:r>
    </w:p>
    <w:p w14:paraId="30F80E30" w14:textId="07FFC259" w:rsidR="0041266E" w:rsidRDefault="00CC052D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Applicants can enter with </w:t>
      </w:r>
      <w:r w:rsidRPr="00790650">
        <w:rPr>
          <w:rFonts w:ascii="Nexa Book" w:hAnsi="Nexa Book"/>
          <w:b/>
          <w:bCs/>
          <w:lang w:val="en-GB"/>
        </w:rPr>
        <w:t xml:space="preserve">any </w:t>
      </w:r>
      <w:r w:rsidR="0041266E" w:rsidRPr="00790650">
        <w:rPr>
          <w:rFonts w:ascii="Nexa Book" w:hAnsi="Nexa Book"/>
          <w:b/>
          <w:bCs/>
          <w:lang w:val="en-GB"/>
        </w:rPr>
        <w:t>performance</w:t>
      </w:r>
      <w:r>
        <w:rPr>
          <w:rFonts w:ascii="Nexa Book" w:hAnsi="Nexa Book"/>
          <w:lang w:val="en-GB"/>
        </w:rPr>
        <w:t xml:space="preserve"> they feel shows their talents best</w:t>
      </w:r>
      <w:r w:rsidR="0041266E">
        <w:rPr>
          <w:rFonts w:ascii="Nexa Book" w:hAnsi="Nexa Book"/>
          <w:lang w:val="en-GB"/>
        </w:rPr>
        <w:t>.</w:t>
      </w:r>
    </w:p>
    <w:p w14:paraId="28E3278A" w14:textId="24A995E4" w:rsidR="00C6281A" w:rsidRPr="00CC052D" w:rsidRDefault="0041266E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Applications are accepted from </w:t>
      </w:r>
      <w:r w:rsidRPr="00790650">
        <w:rPr>
          <w:rFonts w:ascii="Nexa Book" w:hAnsi="Nexa Book"/>
          <w:b/>
          <w:bCs/>
          <w:lang w:val="en-GB"/>
        </w:rPr>
        <w:t>individual contestants</w:t>
      </w:r>
      <w:r>
        <w:rPr>
          <w:rFonts w:ascii="Nexa Book" w:hAnsi="Nexa Book"/>
          <w:lang w:val="en-GB"/>
        </w:rPr>
        <w:t xml:space="preserve"> or from a </w:t>
      </w:r>
      <w:r w:rsidRPr="00790650">
        <w:rPr>
          <w:rFonts w:ascii="Nexa Book" w:hAnsi="Nexa Book"/>
          <w:b/>
          <w:bCs/>
          <w:lang w:val="en-GB"/>
        </w:rPr>
        <w:t>group</w:t>
      </w:r>
      <w:r>
        <w:rPr>
          <w:rFonts w:ascii="Nexa Book" w:hAnsi="Nexa Book"/>
          <w:lang w:val="en-GB"/>
        </w:rPr>
        <w:t>.</w:t>
      </w:r>
    </w:p>
    <w:p w14:paraId="52A81494" w14:textId="3188C7C9" w:rsidR="00C6281A" w:rsidRPr="00CC052D" w:rsidRDefault="00CC052D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Applicants </w:t>
      </w:r>
      <w:r w:rsidRPr="00790650">
        <w:rPr>
          <w:rFonts w:ascii="Nexa Book" w:hAnsi="Nexa Book"/>
          <w:b/>
          <w:bCs/>
          <w:lang w:val="en-GB"/>
        </w:rPr>
        <w:t xml:space="preserve">must record a video (max. 5 </w:t>
      </w:r>
      <w:proofErr w:type="spellStart"/>
      <w:r w:rsidRPr="00790650">
        <w:rPr>
          <w:rFonts w:ascii="Nexa Book" w:hAnsi="Nexa Book"/>
          <w:b/>
          <w:bCs/>
          <w:lang w:val="en-GB"/>
        </w:rPr>
        <w:t>mins</w:t>
      </w:r>
      <w:proofErr w:type="spellEnd"/>
      <w:r w:rsidRPr="00790650">
        <w:rPr>
          <w:rFonts w:ascii="Nexa Book" w:hAnsi="Nexa Book"/>
          <w:b/>
          <w:bCs/>
          <w:lang w:val="en-GB"/>
        </w:rPr>
        <w:t>) application</w:t>
      </w:r>
      <w:r>
        <w:rPr>
          <w:rFonts w:ascii="Nexa Book" w:hAnsi="Nexa Book"/>
          <w:lang w:val="en-GB"/>
        </w:rPr>
        <w:t xml:space="preserve"> featuring their </w:t>
      </w:r>
      <w:r w:rsidR="0041266E">
        <w:rPr>
          <w:rFonts w:ascii="Nexa Book" w:hAnsi="Nexa Book"/>
          <w:lang w:val="en-GB"/>
        </w:rPr>
        <w:t>performance</w:t>
      </w:r>
      <w:r>
        <w:rPr>
          <w:rFonts w:ascii="Nexa Book" w:hAnsi="Nexa Book"/>
          <w:lang w:val="en-GB"/>
        </w:rPr>
        <w:t xml:space="preserve"> </w:t>
      </w:r>
      <w:r w:rsidR="000277D2">
        <w:rPr>
          <w:rFonts w:ascii="Nexa Book" w:hAnsi="Nexa Book"/>
          <w:lang w:val="en-GB"/>
        </w:rPr>
        <w:t>that</w:t>
      </w:r>
      <w:r>
        <w:rPr>
          <w:rFonts w:ascii="Nexa Book" w:hAnsi="Nexa Book"/>
          <w:lang w:val="en-GB"/>
        </w:rPr>
        <w:t xml:space="preserve"> must be </w:t>
      </w:r>
      <w:r w:rsidRPr="00790650">
        <w:rPr>
          <w:rFonts w:ascii="Nexa Book" w:hAnsi="Nexa Book"/>
          <w:b/>
          <w:bCs/>
          <w:lang w:val="en-GB"/>
        </w:rPr>
        <w:t>uploaded</w:t>
      </w:r>
      <w:r>
        <w:rPr>
          <w:rFonts w:ascii="Nexa Book" w:hAnsi="Nexa Book"/>
          <w:lang w:val="en-GB"/>
        </w:rPr>
        <w:t xml:space="preserve"> to a file sharing website.</w:t>
      </w:r>
    </w:p>
    <w:p w14:paraId="4D6F8A1D" w14:textId="44AAD19B" w:rsidR="002279F5" w:rsidRDefault="007C4D45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Accepted applicants will </w:t>
      </w:r>
      <w:r w:rsidR="0041266E" w:rsidRPr="00790650">
        <w:rPr>
          <w:rFonts w:ascii="Nexa Book" w:hAnsi="Nexa Book"/>
          <w:b/>
          <w:bCs/>
          <w:lang w:val="en-GB"/>
        </w:rPr>
        <w:t>compete</w:t>
      </w:r>
      <w:r w:rsidRPr="00790650">
        <w:rPr>
          <w:rFonts w:ascii="Nexa Book" w:hAnsi="Nexa Book"/>
          <w:b/>
          <w:bCs/>
          <w:lang w:val="en-GB"/>
        </w:rPr>
        <w:t xml:space="preserve"> in </w:t>
      </w:r>
      <w:r w:rsidR="00E7716E">
        <w:rPr>
          <w:rFonts w:ascii="Nexa Book" w:hAnsi="Nexa Book"/>
          <w:b/>
          <w:bCs/>
          <w:lang w:val="en-GB"/>
        </w:rPr>
        <w:t>a live</w:t>
      </w:r>
      <w:r w:rsidRPr="00790650">
        <w:rPr>
          <w:rFonts w:ascii="Nexa Book" w:hAnsi="Nexa Book"/>
          <w:b/>
          <w:bCs/>
          <w:lang w:val="en-GB"/>
        </w:rPr>
        <w:t xml:space="preserve"> event</w:t>
      </w:r>
      <w:r>
        <w:rPr>
          <w:rFonts w:ascii="Nexa Book" w:hAnsi="Nexa Book"/>
          <w:lang w:val="en-GB"/>
        </w:rPr>
        <w:t xml:space="preserve"> on</w:t>
      </w:r>
      <w:r w:rsidR="0041266E">
        <w:rPr>
          <w:rFonts w:ascii="Nexa Book" w:hAnsi="Nexa Book"/>
          <w:lang w:val="en-GB"/>
        </w:rPr>
        <w:t xml:space="preserve"> the</w:t>
      </w:r>
      <w:r>
        <w:rPr>
          <w:rFonts w:ascii="Nexa Book" w:hAnsi="Nexa Book"/>
          <w:lang w:val="en-GB"/>
        </w:rPr>
        <w:t xml:space="preserve"> </w:t>
      </w:r>
      <w:r w:rsidR="00E7716E">
        <w:rPr>
          <w:rFonts w:ascii="Nexa Book" w:hAnsi="Nexa Book"/>
          <w:lang w:val="en-GB"/>
        </w:rPr>
        <w:t>20</w:t>
      </w:r>
      <w:r w:rsidR="00E7716E" w:rsidRPr="00E7716E">
        <w:rPr>
          <w:rFonts w:ascii="Nexa Book" w:hAnsi="Nexa Book"/>
          <w:vertAlign w:val="superscript"/>
          <w:lang w:val="en-GB"/>
        </w:rPr>
        <w:t>th</w:t>
      </w:r>
      <w:r w:rsidR="00E7716E">
        <w:rPr>
          <w:rFonts w:ascii="Nexa Book" w:hAnsi="Nexa Book"/>
          <w:lang w:val="en-GB"/>
        </w:rPr>
        <w:t xml:space="preserve"> of March.</w:t>
      </w:r>
    </w:p>
    <w:p w14:paraId="25932F67" w14:textId="4255209F" w:rsidR="009C4DE1" w:rsidRDefault="00790650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>F</w:t>
      </w:r>
      <w:r w:rsidR="007C4D45">
        <w:rPr>
          <w:rFonts w:ascii="Nexa Book" w:hAnsi="Nexa Book"/>
          <w:lang w:val="en-GB"/>
        </w:rPr>
        <w:t>inalists will be evaluated by a jury of professionals.</w:t>
      </w:r>
    </w:p>
    <w:p w14:paraId="380ACE10" w14:textId="77777777" w:rsidR="005C56FD" w:rsidRDefault="005C56FD" w:rsidP="005C56FD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Finalists will be required to travel to </w:t>
      </w:r>
      <w:r w:rsidRPr="00EA6128">
        <w:rPr>
          <w:rFonts w:ascii="Nexa Book" w:hAnsi="Nexa Book"/>
          <w:b/>
          <w:bCs/>
          <w:lang w:val="en-GB"/>
        </w:rPr>
        <w:t>Budapest</w:t>
      </w:r>
      <w:r>
        <w:rPr>
          <w:rFonts w:ascii="Nexa Book" w:hAnsi="Nexa Book"/>
          <w:lang w:val="en-GB"/>
        </w:rPr>
        <w:t xml:space="preserve"> where the online event will be streamed from.</w:t>
      </w:r>
    </w:p>
    <w:p w14:paraId="56D15731" w14:textId="131CCD3A" w:rsidR="005C56FD" w:rsidRDefault="005C56FD" w:rsidP="00790650">
      <w:pPr>
        <w:pStyle w:val="Listaszerbekezds"/>
        <w:numPr>
          <w:ilvl w:val="0"/>
          <w:numId w:val="2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>The organizers will reimbur</w:t>
      </w:r>
      <w:bookmarkStart w:id="0" w:name="_GoBack"/>
      <w:bookmarkEnd w:id="0"/>
      <w:r>
        <w:rPr>
          <w:rFonts w:ascii="Nexa Book" w:hAnsi="Nexa Book"/>
          <w:lang w:val="en-GB"/>
        </w:rPr>
        <w:t>se or cover the costs of travelling and accommodations for finalists arriving from outside of Budapest.</w:t>
      </w:r>
    </w:p>
    <w:p w14:paraId="1A8E39B8" w14:textId="77777777" w:rsidR="009C4DE1" w:rsidRPr="00CC052D" w:rsidRDefault="009C4DE1" w:rsidP="00790650">
      <w:pPr>
        <w:jc w:val="both"/>
        <w:rPr>
          <w:rFonts w:ascii="Nexa Book" w:hAnsi="Nexa Book"/>
          <w:lang w:val="en-GB"/>
        </w:rPr>
      </w:pPr>
    </w:p>
    <w:p w14:paraId="5D48FD44" w14:textId="0DF356D5" w:rsidR="009C4DE1" w:rsidRPr="00CC052D" w:rsidRDefault="007C4D45" w:rsidP="00790650">
      <w:pPr>
        <w:jc w:val="both"/>
        <w:rPr>
          <w:rFonts w:ascii="Nexa Book" w:hAnsi="Nexa Book"/>
          <w:u w:val="single"/>
          <w:lang w:val="en-GB"/>
        </w:rPr>
      </w:pPr>
      <w:r>
        <w:rPr>
          <w:rFonts w:ascii="Nexa Book" w:hAnsi="Nexa Book"/>
          <w:u w:val="single"/>
          <w:lang w:val="en-GB"/>
        </w:rPr>
        <w:t>Prizes</w:t>
      </w:r>
    </w:p>
    <w:p w14:paraId="39D94A19" w14:textId="770C9CBA" w:rsidR="00F35D93" w:rsidRDefault="00E7716E" w:rsidP="00790650">
      <w:pPr>
        <w:pStyle w:val="Listaszerbekezds"/>
        <w:numPr>
          <w:ilvl w:val="0"/>
          <w:numId w:val="4"/>
        </w:numPr>
        <w:jc w:val="both"/>
        <w:rPr>
          <w:rFonts w:ascii="Nexa Book" w:hAnsi="Nexa Book"/>
          <w:lang w:val="en-GB"/>
        </w:rPr>
      </w:pPr>
      <w:r>
        <w:rPr>
          <w:rFonts w:ascii="Nexa Book" w:hAnsi="Nexa Book"/>
          <w:lang w:val="en-GB"/>
        </w:rPr>
        <w:t xml:space="preserve">The finalists of the </w:t>
      </w:r>
      <w:r w:rsidR="00F35D93">
        <w:rPr>
          <w:rFonts w:ascii="Nexa Book" w:hAnsi="Nexa Book"/>
          <w:lang w:val="en-GB"/>
        </w:rPr>
        <w:t>live event on</w:t>
      </w:r>
      <w:r w:rsidR="0041266E">
        <w:rPr>
          <w:rFonts w:ascii="Nexa Book" w:hAnsi="Nexa Book"/>
          <w:lang w:val="en-GB"/>
        </w:rPr>
        <w:t xml:space="preserve"> the</w:t>
      </w:r>
      <w:r w:rsidR="00F35D93">
        <w:rPr>
          <w:rFonts w:ascii="Nexa Book" w:hAnsi="Nexa Book"/>
          <w:lang w:val="en-GB"/>
        </w:rPr>
        <w:t xml:space="preserve"> </w:t>
      </w:r>
      <w:r>
        <w:rPr>
          <w:rFonts w:ascii="Nexa Book" w:hAnsi="Nexa Book"/>
          <w:lang w:val="en-GB"/>
        </w:rPr>
        <w:t>20 of March</w:t>
      </w:r>
      <w:r w:rsidR="00F35D93">
        <w:rPr>
          <w:rFonts w:ascii="Nexa Book" w:hAnsi="Nexa Book"/>
          <w:lang w:val="en-GB"/>
        </w:rPr>
        <w:t xml:space="preserve"> will win valuable prizes</w:t>
      </w:r>
      <w:r w:rsidR="0041266E">
        <w:rPr>
          <w:rFonts w:ascii="Nexa Book" w:hAnsi="Nexa Book"/>
          <w:lang w:val="en-GB"/>
        </w:rPr>
        <w:t>.</w:t>
      </w:r>
    </w:p>
    <w:p w14:paraId="52D057CB" w14:textId="7A4F5F8C" w:rsidR="0041266E" w:rsidRPr="00790650" w:rsidRDefault="0041266E" w:rsidP="00790650">
      <w:pPr>
        <w:pStyle w:val="Listaszerbekezds"/>
        <w:numPr>
          <w:ilvl w:val="0"/>
          <w:numId w:val="4"/>
        </w:numPr>
        <w:jc w:val="both"/>
        <w:rPr>
          <w:rFonts w:ascii="Nexa Book" w:hAnsi="Nexa Book"/>
          <w:b/>
          <w:bCs/>
          <w:lang w:val="en-GB"/>
        </w:rPr>
      </w:pPr>
      <w:r>
        <w:rPr>
          <w:rFonts w:ascii="Nexa Book" w:hAnsi="Nexa Book"/>
          <w:lang w:val="en-GB"/>
        </w:rPr>
        <w:t>The</w:t>
      </w:r>
      <w:r w:rsidR="005021F7">
        <w:rPr>
          <w:rFonts w:ascii="Nexa Book" w:hAnsi="Nexa Book"/>
          <w:lang w:val="en-GB"/>
        </w:rPr>
        <w:t xml:space="preserve"> winner of </w:t>
      </w:r>
      <w:proofErr w:type="spellStart"/>
      <w:r w:rsidR="005021F7">
        <w:rPr>
          <w:rFonts w:ascii="Nexa Book" w:hAnsi="Nexa Book"/>
          <w:lang w:val="en-GB"/>
        </w:rPr>
        <w:t>MentorFactor</w:t>
      </w:r>
      <w:proofErr w:type="spellEnd"/>
      <w:r w:rsidR="005021F7">
        <w:rPr>
          <w:rFonts w:ascii="Nexa Book" w:hAnsi="Nexa Book"/>
          <w:lang w:val="en-GB"/>
        </w:rPr>
        <w:t xml:space="preserve"> will receive the grand prize of the competition — </w:t>
      </w:r>
      <w:r w:rsidR="005021F7" w:rsidRPr="00790650">
        <w:rPr>
          <w:rFonts w:ascii="Nexa Book" w:hAnsi="Nexa Book"/>
          <w:b/>
          <w:bCs/>
          <w:lang w:val="en-GB"/>
        </w:rPr>
        <w:t>a ch</w:t>
      </w:r>
      <w:r w:rsidR="00E7716E">
        <w:rPr>
          <w:rFonts w:ascii="Nexa Book" w:hAnsi="Nexa Book"/>
          <w:b/>
          <w:bCs/>
          <w:lang w:val="en-GB"/>
        </w:rPr>
        <w:t>ance to perform live at the 2026</w:t>
      </w:r>
      <w:r w:rsidR="005021F7" w:rsidRPr="00790650">
        <w:rPr>
          <w:rFonts w:ascii="Nexa Book" w:hAnsi="Nexa Book"/>
          <w:b/>
          <w:bCs/>
          <w:lang w:val="en-GB"/>
        </w:rPr>
        <w:t>. EFOTT</w:t>
      </w:r>
      <w:r w:rsidR="002279F5">
        <w:rPr>
          <w:rFonts w:ascii="Nexa Book" w:hAnsi="Nexa Book"/>
          <w:b/>
          <w:bCs/>
          <w:lang w:val="en-GB"/>
        </w:rPr>
        <w:t xml:space="preserve"> </w:t>
      </w:r>
      <w:r w:rsidR="002279F5" w:rsidRPr="002279F5">
        <w:rPr>
          <w:rFonts w:ascii="Nexa Book" w:hAnsi="Nexa Book"/>
          <w:b/>
          <w:bCs/>
          <w:lang w:val="en-GB"/>
        </w:rPr>
        <w:t>(https://efott.hu)</w:t>
      </w:r>
      <w:r w:rsidR="005021F7" w:rsidRPr="00790650">
        <w:rPr>
          <w:rFonts w:ascii="Nexa Book" w:hAnsi="Nexa Book"/>
          <w:b/>
          <w:bCs/>
          <w:lang w:val="en-GB"/>
        </w:rPr>
        <w:t xml:space="preserve"> festival.</w:t>
      </w:r>
    </w:p>
    <w:sectPr w:rsidR="0041266E" w:rsidRPr="00790650" w:rsidSect="007217C1">
      <w:headerReference w:type="default" r:id="rId7"/>
      <w:pgSz w:w="11900" w:h="16840"/>
      <w:pgMar w:top="1781" w:right="1417" w:bottom="15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6E75" w14:textId="77777777" w:rsidR="002C7397" w:rsidRDefault="002C7397" w:rsidP="006A006E">
      <w:r>
        <w:separator/>
      </w:r>
    </w:p>
  </w:endnote>
  <w:endnote w:type="continuationSeparator" w:id="0">
    <w:p w14:paraId="353A401C" w14:textId="77777777" w:rsidR="002C7397" w:rsidRDefault="002C7397" w:rsidP="006A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xa 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Nexa Book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D60A" w14:textId="77777777" w:rsidR="002C7397" w:rsidRDefault="002C7397" w:rsidP="006A006E">
      <w:r>
        <w:separator/>
      </w:r>
    </w:p>
  </w:footnote>
  <w:footnote w:type="continuationSeparator" w:id="0">
    <w:p w14:paraId="62D800EB" w14:textId="77777777" w:rsidR="002C7397" w:rsidRDefault="002C7397" w:rsidP="006A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F470" w14:textId="77777777" w:rsidR="006A006E" w:rsidRDefault="006A006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C35C440" wp14:editId="65B6AE01">
          <wp:simplePos x="0" y="0"/>
          <wp:positionH relativeFrom="column">
            <wp:posOffset>-888072</wp:posOffset>
          </wp:positionH>
          <wp:positionV relativeFrom="paragraph">
            <wp:posOffset>-437857</wp:posOffset>
          </wp:positionV>
          <wp:extent cx="7608277" cy="10753883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hook18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277" cy="1075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5BD7"/>
    <w:multiLevelType w:val="hybridMultilevel"/>
    <w:tmpl w:val="1968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047D"/>
    <w:multiLevelType w:val="hybridMultilevel"/>
    <w:tmpl w:val="B976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661A7"/>
    <w:multiLevelType w:val="hybridMultilevel"/>
    <w:tmpl w:val="0D08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81EB6"/>
    <w:multiLevelType w:val="hybridMultilevel"/>
    <w:tmpl w:val="D896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6E"/>
    <w:rsid w:val="000277D2"/>
    <w:rsid w:val="00081D74"/>
    <w:rsid w:val="000D3E08"/>
    <w:rsid w:val="001D5E12"/>
    <w:rsid w:val="002279F5"/>
    <w:rsid w:val="002420A9"/>
    <w:rsid w:val="002C7397"/>
    <w:rsid w:val="002F1114"/>
    <w:rsid w:val="003E0E3D"/>
    <w:rsid w:val="0041266E"/>
    <w:rsid w:val="005021F7"/>
    <w:rsid w:val="005C56FD"/>
    <w:rsid w:val="006A006E"/>
    <w:rsid w:val="006D7D31"/>
    <w:rsid w:val="007217C1"/>
    <w:rsid w:val="00790650"/>
    <w:rsid w:val="007C4D45"/>
    <w:rsid w:val="007C7ED9"/>
    <w:rsid w:val="007E3149"/>
    <w:rsid w:val="0081073A"/>
    <w:rsid w:val="008C349B"/>
    <w:rsid w:val="0092456E"/>
    <w:rsid w:val="009A239F"/>
    <w:rsid w:val="009C4DE1"/>
    <w:rsid w:val="00A325D1"/>
    <w:rsid w:val="00AE7F3C"/>
    <w:rsid w:val="00B141AE"/>
    <w:rsid w:val="00B56C9A"/>
    <w:rsid w:val="00B75322"/>
    <w:rsid w:val="00B95FF4"/>
    <w:rsid w:val="00BD4B1A"/>
    <w:rsid w:val="00C6281A"/>
    <w:rsid w:val="00CC052D"/>
    <w:rsid w:val="00D1106B"/>
    <w:rsid w:val="00D3552A"/>
    <w:rsid w:val="00DB053D"/>
    <w:rsid w:val="00E7716E"/>
    <w:rsid w:val="00EA6128"/>
    <w:rsid w:val="00ED73D2"/>
    <w:rsid w:val="00F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1FA9"/>
  <w15:chartTrackingRefBased/>
  <w15:docId w15:val="{64EF8E28-E5EB-9248-BD91-4842D8E2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00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006E"/>
  </w:style>
  <w:style w:type="paragraph" w:styleId="llb">
    <w:name w:val="footer"/>
    <w:basedOn w:val="Norml"/>
    <w:link w:val="llbChar"/>
    <w:uiPriority w:val="99"/>
    <w:unhideWhenUsed/>
    <w:rsid w:val="006A00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06E"/>
  </w:style>
  <w:style w:type="character" w:styleId="Hiperhivatkozs">
    <w:name w:val="Hyperlink"/>
    <w:basedOn w:val="Bekezdsalapbettpusa"/>
    <w:uiPriority w:val="99"/>
    <w:unhideWhenUsed/>
    <w:rsid w:val="009C4DE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C4DE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D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16</cp:revision>
  <dcterms:created xsi:type="dcterms:W3CDTF">2021-02-22T16:52:00Z</dcterms:created>
  <dcterms:modified xsi:type="dcterms:W3CDTF">2026-01-10T15:35:00Z</dcterms:modified>
</cp:coreProperties>
</file>